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5F3E" w:rsidRDefault="00925F3E" w:rsidP="00925F3E">
      <w:pPr>
        <w:shd w:val="clear" w:color="auto" w:fill="FFFFFF"/>
        <w:spacing w:after="0"/>
        <w:ind w:left="360"/>
        <w:contextualSpacing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Методичні рекомендації для проведення </w:t>
      </w:r>
    </w:p>
    <w:p w:rsidR="00925F3E" w:rsidRDefault="00925F3E" w:rsidP="00925F3E">
      <w:pPr>
        <w:shd w:val="clear" w:color="auto" w:fill="FFFFFF"/>
        <w:spacing w:after="0"/>
        <w:ind w:left="360"/>
        <w:contextualSpacing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обласного конкурсу «Куток живої природи» </w:t>
      </w:r>
    </w:p>
    <w:p w:rsidR="00925F3E" w:rsidRDefault="00925F3E" w:rsidP="00925F3E">
      <w:pPr>
        <w:shd w:val="clear" w:color="auto" w:fill="FFFFFF"/>
        <w:spacing w:after="0"/>
        <w:ind w:left="360"/>
        <w:contextualSpacing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в режимі </w:t>
      </w:r>
      <w:proofErr w:type="spellStart"/>
      <w:r>
        <w:rPr>
          <w:rFonts w:ascii="Times New Roman" w:eastAsia="Times New Roman" w:hAnsi="Times New Roman"/>
          <w:b/>
          <w:sz w:val="28"/>
          <w:szCs w:val="28"/>
        </w:rPr>
        <w:t>онлайн</w:t>
      </w:r>
      <w:proofErr w:type="spellEnd"/>
    </w:p>
    <w:p w:rsidR="00925F3E" w:rsidRDefault="00925F3E" w:rsidP="00925F3E">
      <w:pPr>
        <w:shd w:val="clear" w:color="auto" w:fill="FFFFFF"/>
        <w:spacing w:after="0"/>
        <w:ind w:left="360"/>
        <w:contextualSpacing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925F3E" w:rsidRDefault="00925F3E" w:rsidP="00925F3E">
      <w:pPr>
        <w:shd w:val="clear" w:color="auto" w:fill="FFFFFF"/>
        <w:spacing w:after="0"/>
        <w:ind w:left="360"/>
        <w:contextualSpacing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І.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Загальні положення</w:t>
      </w:r>
    </w:p>
    <w:p w:rsidR="00925F3E" w:rsidRDefault="00925F3E" w:rsidP="00925F3E">
      <w:pPr>
        <w:shd w:val="clear" w:color="auto" w:fill="FFFFFF"/>
        <w:spacing w:after="0"/>
        <w:ind w:left="720"/>
        <w:contextualSpacing/>
        <w:rPr>
          <w:rFonts w:ascii="Times New Roman" w:eastAsia="Times New Roman" w:hAnsi="Times New Roman"/>
          <w:bCs/>
          <w:color w:val="000000"/>
          <w:sz w:val="28"/>
          <w:szCs w:val="28"/>
        </w:rPr>
      </w:pPr>
    </w:p>
    <w:p w:rsidR="00925F3E" w:rsidRDefault="00925F3E" w:rsidP="00925F3E">
      <w:pPr>
        <w:numPr>
          <w:ilvl w:val="0"/>
          <w:numId w:val="1"/>
        </w:numPr>
        <w:shd w:val="clear" w:color="auto" w:fill="FFFFFF"/>
        <w:tabs>
          <w:tab w:val="left" w:pos="1134"/>
        </w:tabs>
        <w:spacing w:after="0"/>
        <w:ind w:left="0" w:firstLine="709"/>
        <w:contextualSpacing/>
        <w:jc w:val="both"/>
        <w:rPr>
          <w:rFonts w:ascii="Times New Roman" w:eastAsia="Times New Roman" w:hAnsi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Обласний конкурс «Куток живої природи» (далі – Конкурс) є командним змаганням серед здобувачів освіти закладів загальної середньої та позашкільної освіти. </w:t>
      </w:r>
    </w:p>
    <w:p w:rsidR="00925F3E" w:rsidRDefault="00925F3E" w:rsidP="00925F3E">
      <w:pPr>
        <w:shd w:val="clear" w:color="auto" w:fill="FFFFFF"/>
        <w:spacing w:after="0"/>
        <w:ind w:left="1999"/>
        <w:contextualSpacing/>
        <w:jc w:val="both"/>
        <w:rPr>
          <w:rFonts w:ascii="Times New Roman" w:eastAsia="Times New Roman" w:hAnsi="Times New Roman"/>
          <w:bCs/>
          <w:color w:val="000000"/>
          <w:sz w:val="28"/>
          <w:szCs w:val="28"/>
        </w:rPr>
      </w:pPr>
    </w:p>
    <w:p w:rsidR="00925F3E" w:rsidRDefault="00925F3E" w:rsidP="00925F3E">
      <w:pPr>
        <w:numPr>
          <w:ilvl w:val="0"/>
          <w:numId w:val="1"/>
        </w:numPr>
        <w:shd w:val="clear" w:color="auto" w:fill="FFFFFF"/>
        <w:tabs>
          <w:tab w:val="left" w:pos="1134"/>
        </w:tabs>
        <w:spacing w:after="0"/>
        <w:ind w:left="0" w:firstLine="709"/>
        <w:contextualSpacing/>
        <w:jc w:val="both"/>
        <w:rPr>
          <w:rFonts w:ascii="Times New Roman" w:eastAsia="Times New Roman" w:hAnsi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</w:rPr>
        <w:t>Мета Конкурсу: удосконалення роботи діючих кутків живої природи у закладах загальної середньої та позашкільної освіти, активізація пізнавальної, творчої діяльності учнів, виховання етичного ставлення до живих істот та формування екологічної культури особистості.</w:t>
      </w:r>
    </w:p>
    <w:p w:rsidR="00925F3E" w:rsidRDefault="00925F3E" w:rsidP="00925F3E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</w:p>
    <w:p w:rsidR="00925F3E" w:rsidRDefault="00925F3E" w:rsidP="00925F3E">
      <w:pPr>
        <w:numPr>
          <w:ilvl w:val="0"/>
          <w:numId w:val="1"/>
        </w:numPr>
        <w:shd w:val="clear" w:color="auto" w:fill="FFFFFF"/>
        <w:tabs>
          <w:tab w:val="left" w:pos="1134"/>
        </w:tabs>
        <w:spacing w:after="0"/>
        <w:ind w:left="0" w:firstLine="709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  <w:r>
        <w:rPr>
          <w:rFonts w:ascii="Times New Roman" w:eastAsia="Times New Roman" w:hAnsi="Times New Roman"/>
          <w:iCs/>
          <w:sz w:val="28"/>
          <w:szCs w:val="28"/>
        </w:rPr>
        <w:t xml:space="preserve">Інформація про проведення Конкурсу розміщується на сайті Івано-Франківського обласного еколого-натуралістичного центру учнівської молоді (далі – ІФОЕНЦУМ): </w:t>
      </w:r>
      <w:hyperlink r:id="rId5" w:history="1">
        <w:r>
          <w:rPr>
            <w:rStyle w:val="a3"/>
            <w:rFonts w:ascii="Times New Roman" w:eastAsia="Times New Roman" w:hAnsi="Times New Roman"/>
            <w:iCs/>
            <w:sz w:val="28"/>
            <w:szCs w:val="28"/>
          </w:rPr>
          <w:t>http://www.oencum.i</w:t>
        </w:r>
        <w:r>
          <w:rPr>
            <w:rStyle w:val="a3"/>
            <w:rFonts w:ascii="Times New Roman" w:eastAsia="Times New Roman" w:hAnsi="Times New Roman"/>
            <w:iCs/>
            <w:sz w:val="28"/>
            <w:szCs w:val="28"/>
            <w:lang w:val="en-US"/>
          </w:rPr>
          <w:t>n</w:t>
        </w:r>
        <w:proofErr w:type="spellStart"/>
        <w:r>
          <w:rPr>
            <w:rStyle w:val="a3"/>
            <w:rFonts w:ascii="Times New Roman" w:eastAsia="Times New Roman" w:hAnsi="Times New Roman"/>
            <w:iCs/>
            <w:sz w:val="28"/>
            <w:szCs w:val="28"/>
          </w:rPr>
          <w:t>.ua</w:t>
        </w:r>
        <w:proofErr w:type="spellEnd"/>
      </w:hyperlink>
      <w:r>
        <w:rPr>
          <w:rFonts w:ascii="Times New Roman" w:eastAsia="Times New Roman" w:hAnsi="Times New Roman"/>
          <w:iCs/>
          <w:sz w:val="28"/>
          <w:szCs w:val="28"/>
        </w:rPr>
        <w:t xml:space="preserve"> та надсилається до місцевих органів управління освітою.</w:t>
      </w:r>
    </w:p>
    <w:p w:rsidR="00925F3E" w:rsidRDefault="00925F3E" w:rsidP="00925F3E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</w:p>
    <w:p w:rsidR="00925F3E" w:rsidRDefault="00925F3E" w:rsidP="00925F3E">
      <w:pPr>
        <w:shd w:val="clear" w:color="auto" w:fill="FFFFFF"/>
        <w:spacing w:after="0"/>
        <w:ind w:left="284" w:firstLine="1006"/>
        <w:contextualSpacing/>
        <w:jc w:val="center"/>
        <w:rPr>
          <w:rFonts w:ascii="Times New Roman" w:eastAsia="Times New Roman" w:hAnsi="Times New Roman"/>
          <w:b/>
          <w:iCs/>
          <w:sz w:val="28"/>
          <w:szCs w:val="28"/>
        </w:rPr>
      </w:pPr>
      <w:r>
        <w:rPr>
          <w:rFonts w:ascii="Times New Roman" w:eastAsia="Times New Roman" w:hAnsi="Times New Roman"/>
          <w:b/>
          <w:iCs/>
          <w:sz w:val="28"/>
          <w:szCs w:val="28"/>
        </w:rPr>
        <w:t>ІІ. Організація Конкурсу</w:t>
      </w:r>
    </w:p>
    <w:p w:rsidR="00925F3E" w:rsidRDefault="00925F3E" w:rsidP="00925F3E">
      <w:pPr>
        <w:shd w:val="clear" w:color="auto" w:fill="FFFFFF"/>
        <w:spacing w:after="0"/>
        <w:ind w:left="720"/>
        <w:contextualSpacing/>
        <w:rPr>
          <w:rFonts w:ascii="Times New Roman" w:eastAsia="Times New Roman" w:hAnsi="Times New Roman"/>
          <w:b/>
          <w:iCs/>
          <w:sz w:val="28"/>
          <w:szCs w:val="28"/>
        </w:rPr>
      </w:pPr>
    </w:p>
    <w:p w:rsidR="00925F3E" w:rsidRDefault="00925F3E" w:rsidP="00925F3E">
      <w:pPr>
        <w:numPr>
          <w:ilvl w:val="0"/>
          <w:numId w:val="2"/>
        </w:numPr>
        <w:shd w:val="clear" w:color="auto" w:fill="FFFFFF"/>
        <w:tabs>
          <w:tab w:val="left" w:pos="0"/>
        </w:tabs>
        <w:spacing w:after="0"/>
        <w:ind w:left="0" w:firstLine="60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  <w:r>
        <w:rPr>
          <w:rFonts w:ascii="Times New Roman" w:eastAsia="Times New Roman" w:hAnsi="Times New Roman"/>
          <w:iCs/>
          <w:sz w:val="28"/>
          <w:szCs w:val="28"/>
        </w:rPr>
        <w:t>Конкурс проводиться щорічно департаментом освіти, науки та молодіжної політики Івано-Франківської облдержадміністрації та ІФОЕНЦУМ.</w:t>
      </w:r>
    </w:p>
    <w:p w:rsidR="00925F3E" w:rsidRDefault="00925F3E" w:rsidP="00925F3E">
      <w:pPr>
        <w:shd w:val="clear" w:color="auto" w:fill="FFFFFF"/>
        <w:spacing w:after="0"/>
        <w:ind w:left="1005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</w:p>
    <w:p w:rsidR="00925F3E" w:rsidRDefault="00925F3E" w:rsidP="00925F3E">
      <w:pPr>
        <w:numPr>
          <w:ilvl w:val="0"/>
          <w:numId w:val="2"/>
        </w:numPr>
        <w:shd w:val="clear" w:color="auto" w:fill="FFFFFF"/>
        <w:tabs>
          <w:tab w:val="left" w:pos="0"/>
        </w:tabs>
        <w:spacing w:after="0"/>
        <w:ind w:left="0" w:firstLine="60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  <w:r>
        <w:rPr>
          <w:rFonts w:ascii="Times New Roman" w:eastAsia="Times New Roman" w:hAnsi="Times New Roman"/>
          <w:iCs/>
          <w:sz w:val="28"/>
          <w:szCs w:val="28"/>
        </w:rPr>
        <w:t xml:space="preserve"> Організаційно-методичний супровід Конкурсу забезпечує ІФОЕНЦУМ.</w:t>
      </w:r>
    </w:p>
    <w:p w:rsidR="00925F3E" w:rsidRDefault="00925F3E" w:rsidP="00925F3E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</w:p>
    <w:p w:rsidR="00925F3E" w:rsidRDefault="00925F3E" w:rsidP="00925F3E">
      <w:pPr>
        <w:numPr>
          <w:ilvl w:val="0"/>
          <w:numId w:val="2"/>
        </w:numPr>
        <w:shd w:val="clear" w:color="auto" w:fill="FFFFFF"/>
        <w:tabs>
          <w:tab w:val="left" w:pos="0"/>
        </w:tabs>
        <w:spacing w:after="0"/>
        <w:ind w:left="0" w:firstLine="60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  <w:r>
        <w:rPr>
          <w:rFonts w:ascii="Times New Roman" w:eastAsia="Times New Roman" w:hAnsi="Times New Roman"/>
          <w:iCs/>
          <w:sz w:val="28"/>
          <w:szCs w:val="28"/>
        </w:rPr>
        <w:t>Для участі у Конкурсі у закладах освіти формуються команди з числа  здобувачів освіти. До складу команди входять 3 особи віком від 13 до 17 років та керівник, який призначається з числа педагогічних працівників закладів загальної середньої або позашкільної освіти.</w:t>
      </w:r>
    </w:p>
    <w:p w:rsidR="00925F3E" w:rsidRDefault="00925F3E" w:rsidP="00925F3E">
      <w:pPr>
        <w:ind w:left="720"/>
        <w:contextualSpacing/>
        <w:rPr>
          <w:rFonts w:ascii="Times New Roman" w:hAnsi="Times New Roman"/>
          <w:iCs/>
          <w:sz w:val="28"/>
          <w:szCs w:val="28"/>
        </w:rPr>
      </w:pPr>
    </w:p>
    <w:p w:rsidR="00925F3E" w:rsidRDefault="00925F3E" w:rsidP="00925F3E">
      <w:pPr>
        <w:numPr>
          <w:ilvl w:val="0"/>
          <w:numId w:val="2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Конкурс проводиться поетапно:</w:t>
      </w:r>
    </w:p>
    <w:p w:rsidR="00925F3E" w:rsidRDefault="00925F3E" w:rsidP="00925F3E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І етап</w:t>
      </w:r>
      <w:r>
        <w:rPr>
          <w:rFonts w:ascii="Times New Roman" w:eastAsia="Times New Roman" w:hAnsi="Times New Roman"/>
          <w:sz w:val="28"/>
          <w:szCs w:val="28"/>
        </w:rPr>
        <w:t xml:space="preserve"> – на рівні територіальних громад;</w:t>
      </w:r>
    </w:p>
    <w:p w:rsidR="00925F3E" w:rsidRDefault="00925F3E" w:rsidP="00925F3E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ІІ етап – </w:t>
      </w:r>
      <w:r>
        <w:rPr>
          <w:rFonts w:ascii="Times New Roman" w:eastAsia="Times New Roman" w:hAnsi="Times New Roman"/>
          <w:sz w:val="28"/>
          <w:szCs w:val="28"/>
        </w:rPr>
        <w:t>обласний рівень.</w:t>
      </w:r>
    </w:p>
    <w:p w:rsidR="00925F3E" w:rsidRDefault="00925F3E" w:rsidP="00925F3E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</w:p>
    <w:p w:rsidR="00925F3E" w:rsidRDefault="00925F3E" w:rsidP="00925F3E">
      <w:pPr>
        <w:numPr>
          <w:ilvl w:val="0"/>
          <w:numId w:val="2"/>
        </w:numPr>
        <w:shd w:val="clear" w:color="auto" w:fill="FFFFFF"/>
        <w:tabs>
          <w:tab w:val="left" w:pos="0"/>
        </w:tabs>
        <w:spacing w:after="0"/>
        <w:ind w:left="0" w:firstLine="60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  <w:r>
        <w:rPr>
          <w:rFonts w:ascii="Times New Roman" w:eastAsia="Times New Roman" w:hAnsi="Times New Roman"/>
          <w:iCs/>
          <w:sz w:val="28"/>
          <w:szCs w:val="28"/>
        </w:rPr>
        <w:lastRenderedPageBreak/>
        <w:t xml:space="preserve">Для організації та проведення </w:t>
      </w:r>
      <w:r>
        <w:rPr>
          <w:rFonts w:ascii="Times New Roman" w:eastAsia="Times New Roman" w:hAnsi="Times New Roman"/>
          <w:b/>
          <w:iCs/>
          <w:sz w:val="28"/>
          <w:szCs w:val="28"/>
        </w:rPr>
        <w:t>І етапу</w:t>
      </w:r>
      <w:r>
        <w:rPr>
          <w:rFonts w:ascii="Times New Roman" w:eastAsia="Times New Roman" w:hAnsi="Times New Roman"/>
          <w:i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/>
          <w:iCs/>
          <w:sz w:val="28"/>
          <w:szCs w:val="28"/>
        </w:rPr>
        <w:t xml:space="preserve">Конкурсу </w:t>
      </w:r>
      <w:r>
        <w:rPr>
          <w:rFonts w:ascii="Times New Roman" w:eastAsia="Times New Roman" w:hAnsi="Times New Roman"/>
          <w:iCs/>
          <w:sz w:val="28"/>
          <w:szCs w:val="28"/>
        </w:rPr>
        <w:t>керівники місцевих органів управління освітою:</w:t>
      </w:r>
    </w:p>
    <w:p w:rsidR="00925F3E" w:rsidRDefault="00925F3E" w:rsidP="00925F3E">
      <w:pPr>
        <w:shd w:val="clear" w:color="auto" w:fill="FFFFFF"/>
        <w:tabs>
          <w:tab w:val="left" w:pos="0"/>
        </w:tabs>
        <w:spacing w:after="0"/>
        <w:contextualSpacing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         видають  накази на проведення та підсумки І етапу Конкурсу;</w:t>
      </w:r>
    </w:p>
    <w:p w:rsidR="00925F3E" w:rsidRDefault="00925F3E" w:rsidP="00925F3E">
      <w:pPr>
        <w:shd w:val="clear" w:color="auto" w:fill="FFFFFF"/>
        <w:tabs>
          <w:tab w:val="left" w:pos="0"/>
        </w:tabs>
        <w:spacing w:after="0"/>
        <w:contextualSpacing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         створюють організаційний комітет та затверджують журі Конкурсу, до складу яких входять представники місцевих органів управління освітою, закладів освіти району, міста, ОТГ та фахівці (за згодою);</w:t>
      </w:r>
    </w:p>
    <w:p w:rsidR="00925F3E" w:rsidRDefault="00925F3E" w:rsidP="00925F3E">
      <w:pPr>
        <w:shd w:val="clear" w:color="auto" w:fill="FFFFFF"/>
        <w:tabs>
          <w:tab w:val="left" w:pos="0"/>
        </w:tabs>
        <w:spacing w:after="0"/>
        <w:contextualSpacing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         забезпечують висвітлення проведення та підсумки Конкурсу в місцевих засобах масової інформації;</w:t>
      </w:r>
    </w:p>
    <w:p w:rsidR="00925F3E" w:rsidRDefault="00925F3E" w:rsidP="00925F3E">
      <w:pPr>
        <w:shd w:val="clear" w:color="auto" w:fill="FFFFFF"/>
        <w:tabs>
          <w:tab w:val="left" w:pos="0"/>
        </w:tabs>
        <w:spacing w:after="0"/>
        <w:contextualSpacing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         забезпечують участь переможців І етапу у ІІ етапі Конкурсу та призначають керівника. </w:t>
      </w:r>
    </w:p>
    <w:p w:rsidR="00925F3E" w:rsidRDefault="00925F3E" w:rsidP="00925F3E">
      <w:pPr>
        <w:shd w:val="clear" w:color="auto" w:fill="FFFFFF"/>
        <w:tabs>
          <w:tab w:val="left" w:pos="0"/>
        </w:tabs>
        <w:spacing w:after="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</w:p>
    <w:p w:rsidR="00925F3E" w:rsidRDefault="00925F3E" w:rsidP="00925F3E">
      <w:pPr>
        <w:numPr>
          <w:ilvl w:val="0"/>
          <w:numId w:val="2"/>
        </w:numPr>
        <w:shd w:val="clear" w:color="auto" w:fill="FFFFFF"/>
        <w:tabs>
          <w:tab w:val="left" w:pos="0"/>
        </w:tabs>
        <w:spacing w:after="0"/>
        <w:ind w:left="0" w:firstLine="600"/>
        <w:contextualSpacing/>
        <w:jc w:val="both"/>
        <w:rPr>
          <w:rFonts w:ascii="Times New Roman" w:eastAsia="Times New Roman" w:hAnsi="Times New Roman"/>
          <w:iCs/>
          <w:color w:val="000000"/>
          <w:sz w:val="28"/>
          <w:szCs w:val="28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</w:rPr>
        <w:t>На підставі протоколу журі І етапу Конкурсу, затвердженого наказом місцевого органу управління освітою, визначаються переможці (за найбільшою кількістю балів відповідно до розділу ІV п. 2, п. 3.), які рекомендуються для участі у ІІ обласному етапі Конкурсу.</w:t>
      </w:r>
    </w:p>
    <w:p w:rsidR="00925F3E" w:rsidRDefault="00925F3E" w:rsidP="00925F3E">
      <w:pPr>
        <w:shd w:val="clear" w:color="auto" w:fill="FFFFFF"/>
        <w:tabs>
          <w:tab w:val="left" w:pos="0"/>
        </w:tabs>
        <w:spacing w:after="0"/>
        <w:contextualSpacing/>
        <w:jc w:val="both"/>
        <w:rPr>
          <w:rFonts w:ascii="Times New Roman" w:eastAsia="Times New Roman" w:hAnsi="Times New Roman"/>
          <w:iCs/>
          <w:color w:val="000000"/>
          <w:sz w:val="28"/>
          <w:szCs w:val="28"/>
        </w:rPr>
      </w:pPr>
    </w:p>
    <w:p w:rsidR="00925F3E" w:rsidRDefault="00925F3E" w:rsidP="00925F3E">
      <w:pPr>
        <w:numPr>
          <w:ilvl w:val="0"/>
          <w:numId w:val="2"/>
        </w:numPr>
        <w:shd w:val="clear" w:color="auto" w:fill="FFFFFF"/>
        <w:tabs>
          <w:tab w:val="left" w:pos="0"/>
        </w:tabs>
        <w:spacing w:after="0"/>
        <w:ind w:left="0" w:firstLine="60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  <w:r>
        <w:rPr>
          <w:rFonts w:ascii="Times New Roman" w:eastAsia="Times New Roman" w:hAnsi="Times New Roman"/>
          <w:iCs/>
          <w:sz w:val="28"/>
          <w:szCs w:val="28"/>
        </w:rPr>
        <w:t xml:space="preserve"> За умови, коли на І етапі є тільки 1 команда, то </w:t>
      </w:r>
      <w:r>
        <w:rPr>
          <w:rFonts w:ascii="Times New Roman" w:hAnsi="Times New Roman"/>
          <w:iCs/>
          <w:sz w:val="28"/>
          <w:szCs w:val="28"/>
        </w:rPr>
        <w:t>ця команда одразу скеровується на участь у ІІ етапі Конкурсу;</w:t>
      </w:r>
    </w:p>
    <w:p w:rsidR="00925F3E" w:rsidRDefault="00925F3E" w:rsidP="00925F3E">
      <w:pPr>
        <w:tabs>
          <w:tab w:val="left" w:pos="0"/>
        </w:tabs>
        <w:rPr>
          <w:rFonts w:ascii="Times New Roman" w:hAnsi="Times New Roman"/>
          <w:iCs/>
          <w:sz w:val="28"/>
          <w:szCs w:val="28"/>
        </w:rPr>
      </w:pPr>
    </w:p>
    <w:p w:rsidR="00925F3E" w:rsidRDefault="00925F3E" w:rsidP="00925F3E">
      <w:pPr>
        <w:numPr>
          <w:ilvl w:val="0"/>
          <w:numId w:val="2"/>
        </w:numPr>
        <w:shd w:val="clear" w:color="auto" w:fill="FFFFFF"/>
        <w:tabs>
          <w:tab w:val="left" w:pos="0"/>
          <w:tab w:val="left" w:pos="993"/>
        </w:tabs>
        <w:spacing w:after="0"/>
        <w:ind w:left="0" w:firstLine="60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  <w:r>
        <w:rPr>
          <w:rFonts w:ascii="Times New Roman" w:eastAsia="Times New Roman" w:hAnsi="Times New Roman"/>
          <w:iCs/>
          <w:sz w:val="28"/>
          <w:szCs w:val="28"/>
        </w:rPr>
        <w:t xml:space="preserve"> Для участі у </w:t>
      </w:r>
      <w:r>
        <w:rPr>
          <w:rFonts w:ascii="Times New Roman" w:eastAsia="Times New Roman" w:hAnsi="Times New Roman"/>
          <w:b/>
          <w:iCs/>
          <w:sz w:val="28"/>
          <w:szCs w:val="28"/>
        </w:rPr>
        <w:t xml:space="preserve">ІІ обласному етапі Конкурсу </w:t>
      </w:r>
      <w:r>
        <w:rPr>
          <w:rFonts w:ascii="Times New Roman" w:eastAsia="Times New Roman" w:hAnsi="Times New Roman"/>
          <w:iCs/>
          <w:sz w:val="28"/>
          <w:szCs w:val="28"/>
        </w:rPr>
        <w:t>необхідно подати на електронну адресу ІФОЕНЦУМ підсумковий наказ про проведення І етапу Конкурсу складений за підсумками І етапу та заявку (додаток 1). Документація подається без скорочень та абревіатур.</w:t>
      </w:r>
    </w:p>
    <w:p w:rsidR="00925F3E" w:rsidRDefault="00925F3E" w:rsidP="00925F3E">
      <w:pPr>
        <w:shd w:val="clear" w:color="auto" w:fill="FFFFFF"/>
        <w:tabs>
          <w:tab w:val="left" w:pos="0"/>
          <w:tab w:val="left" w:pos="993"/>
        </w:tabs>
        <w:spacing w:after="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</w:p>
    <w:p w:rsidR="00925F3E" w:rsidRDefault="00925F3E" w:rsidP="00925F3E">
      <w:pPr>
        <w:numPr>
          <w:ilvl w:val="0"/>
          <w:numId w:val="2"/>
        </w:numPr>
        <w:shd w:val="clear" w:color="auto" w:fill="FFFFFF"/>
        <w:tabs>
          <w:tab w:val="left" w:pos="0"/>
          <w:tab w:val="left" w:pos="993"/>
        </w:tabs>
        <w:spacing w:after="0"/>
        <w:ind w:left="0" w:firstLine="60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  <w:r>
        <w:rPr>
          <w:rFonts w:ascii="Times New Roman" w:eastAsia="Times New Roman" w:hAnsi="Times New Roman"/>
          <w:iCs/>
          <w:sz w:val="28"/>
          <w:szCs w:val="28"/>
        </w:rPr>
        <w:t xml:space="preserve"> Наказ на проведення ІІ обласного етапу Конкурсу видається департаментом освіти, науки та молодіжної політики Івано-Франківської облдержадміністрації не пізніше, ніж за місяць до його проведення, в якому затверджується склад оргкомітету та журі з числа представників департаменту, ІФОЕНЦУМ та фахівців (за згодою).</w:t>
      </w:r>
    </w:p>
    <w:p w:rsidR="00925F3E" w:rsidRDefault="00925F3E" w:rsidP="00925F3E">
      <w:pPr>
        <w:shd w:val="clear" w:color="auto" w:fill="FFFFFF"/>
        <w:tabs>
          <w:tab w:val="left" w:pos="993"/>
        </w:tabs>
        <w:spacing w:after="0"/>
        <w:ind w:left="60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</w:p>
    <w:p w:rsidR="00925F3E" w:rsidRDefault="00925F3E" w:rsidP="00925F3E">
      <w:pPr>
        <w:shd w:val="clear" w:color="auto" w:fill="FFFFFF"/>
        <w:tabs>
          <w:tab w:val="left" w:pos="0"/>
          <w:tab w:val="left" w:pos="993"/>
        </w:tabs>
        <w:spacing w:after="0"/>
        <w:ind w:left="600"/>
        <w:contextualSpacing/>
        <w:jc w:val="center"/>
        <w:rPr>
          <w:rFonts w:ascii="Times New Roman" w:eastAsia="Times New Roman" w:hAnsi="Times New Roman"/>
          <w:b/>
          <w:iCs/>
          <w:sz w:val="28"/>
          <w:szCs w:val="28"/>
        </w:rPr>
      </w:pPr>
      <w:r>
        <w:rPr>
          <w:rFonts w:ascii="Times New Roman" w:eastAsia="Times New Roman" w:hAnsi="Times New Roman"/>
          <w:b/>
          <w:iCs/>
          <w:sz w:val="28"/>
          <w:szCs w:val="28"/>
        </w:rPr>
        <w:t>ІІІ. Вимоги до проведення Конкурсу</w:t>
      </w:r>
    </w:p>
    <w:p w:rsidR="00925F3E" w:rsidRDefault="00925F3E" w:rsidP="00925F3E">
      <w:pPr>
        <w:shd w:val="clear" w:color="auto" w:fill="FFFFFF"/>
        <w:tabs>
          <w:tab w:val="left" w:pos="0"/>
          <w:tab w:val="left" w:pos="993"/>
        </w:tabs>
        <w:spacing w:after="0"/>
        <w:ind w:left="60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</w:p>
    <w:p w:rsidR="00925F3E" w:rsidRDefault="00925F3E" w:rsidP="00925F3E">
      <w:pPr>
        <w:numPr>
          <w:ilvl w:val="0"/>
          <w:numId w:val="3"/>
        </w:numPr>
        <w:shd w:val="clear" w:color="auto" w:fill="FFFFFF"/>
        <w:tabs>
          <w:tab w:val="left" w:pos="0"/>
          <w:tab w:val="left" w:pos="1134"/>
        </w:tabs>
        <w:spacing w:after="0"/>
        <w:ind w:left="567" w:firstLine="33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  <w:r>
        <w:rPr>
          <w:rFonts w:ascii="Times New Roman" w:eastAsia="Times New Roman" w:hAnsi="Times New Roman"/>
          <w:iCs/>
          <w:sz w:val="28"/>
          <w:szCs w:val="28"/>
        </w:rPr>
        <w:t xml:space="preserve">Команди працюють за програмою, яка передбачає: </w:t>
      </w:r>
    </w:p>
    <w:p w:rsidR="00925F3E" w:rsidRDefault="00925F3E" w:rsidP="00925F3E">
      <w:pPr>
        <w:autoSpaceDE w:val="0"/>
        <w:spacing w:after="0"/>
        <w:ind w:left="426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iCs/>
          <w:sz w:val="28"/>
          <w:szCs w:val="28"/>
        </w:rPr>
        <w:t>презентацію кутка живої природи</w:t>
      </w:r>
      <w:r>
        <w:rPr>
          <w:rFonts w:ascii="Times New Roman" w:eastAsia="Times New Roman" w:hAnsi="Times New Roman"/>
          <w:iCs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відбувається на платформі </w:t>
      </w:r>
      <w:r>
        <w:rPr>
          <w:rFonts w:ascii="Times New Roman" w:hAnsi="Times New Roman"/>
          <w:sz w:val="28"/>
          <w:szCs w:val="28"/>
          <w:lang w:val="en-US"/>
        </w:rPr>
        <w:t>Google</w:t>
      </w:r>
      <w:r w:rsidRPr="00925F3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Meet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925F3E" w:rsidRDefault="00925F3E" w:rsidP="00925F3E">
      <w:pPr>
        <w:shd w:val="clear" w:color="auto" w:fill="FFFFFF"/>
        <w:tabs>
          <w:tab w:val="left" w:pos="0"/>
          <w:tab w:val="left" w:pos="993"/>
        </w:tabs>
        <w:spacing w:after="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  <w:r>
        <w:rPr>
          <w:rFonts w:ascii="Times New Roman" w:eastAsia="Times New Roman" w:hAnsi="Times New Roman"/>
          <w:iCs/>
          <w:sz w:val="28"/>
          <w:szCs w:val="28"/>
        </w:rPr>
        <w:t xml:space="preserve">       демонстрацію знань, вмінь та навичок з організації живого кутка, догляду та утримання його мешканців,</w:t>
      </w:r>
      <w:r>
        <w:rPr>
          <w:rFonts w:ascii="Times New Roman" w:hAnsi="Times New Roman"/>
          <w:sz w:val="28"/>
          <w:szCs w:val="28"/>
        </w:rPr>
        <w:t xml:space="preserve"> на платформі </w:t>
      </w:r>
      <w:r>
        <w:rPr>
          <w:rFonts w:ascii="Times New Roman" w:hAnsi="Times New Roman"/>
          <w:color w:val="000000"/>
          <w:sz w:val="28"/>
          <w:szCs w:val="28"/>
          <w:lang w:val="en-US"/>
        </w:rPr>
        <w:t>Google</w:t>
      </w:r>
      <w:r w:rsidRPr="00925F3E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en-US"/>
        </w:rPr>
        <w:t>Classroom</w:t>
      </w:r>
      <w:r>
        <w:rPr>
          <w:rFonts w:ascii="Times New Roman" w:eastAsia="Times New Roman" w:hAnsi="Times New Roman"/>
          <w:iCs/>
          <w:sz w:val="28"/>
          <w:szCs w:val="28"/>
        </w:rPr>
        <w:t>.</w:t>
      </w:r>
    </w:p>
    <w:p w:rsidR="00925F3E" w:rsidRDefault="00925F3E" w:rsidP="00925F3E">
      <w:pPr>
        <w:shd w:val="clear" w:color="auto" w:fill="FFFFFF"/>
        <w:tabs>
          <w:tab w:val="left" w:pos="0"/>
          <w:tab w:val="left" w:pos="993"/>
        </w:tabs>
        <w:spacing w:after="0"/>
        <w:ind w:firstLine="60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</w:p>
    <w:p w:rsidR="00925F3E" w:rsidRDefault="00925F3E" w:rsidP="00925F3E">
      <w:pPr>
        <w:numPr>
          <w:ilvl w:val="0"/>
          <w:numId w:val="3"/>
        </w:numPr>
        <w:shd w:val="clear" w:color="auto" w:fill="FFFFFF"/>
        <w:tabs>
          <w:tab w:val="left" w:pos="0"/>
        </w:tabs>
        <w:spacing w:after="0"/>
        <w:ind w:left="0" w:firstLine="567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  <w:r>
        <w:rPr>
          <w:rFonts w:ascii="Times New Roman" w:eastAsia="Times New Roman" w:hAnsi="Times New Roman"/>
          <w:iCs/>
          <w:sz w:val="28"/>
          <w:szCs w:val="28"/>
        </w:rPr>
        <w:lastRenderedPageBreak/>
        <w:t>Представлення практичної роботи у кутку живої природи відбувається у формі мультимедійної презентації, яку демонструє</w:t>
      </w:r>
      <w:r>
        <w:rPr>
          <w:rFonts w:ascii="Times New Roman" w:eastAsia="Times New Roman" w:hAnsi="Times New Roman"/>
          <w:iCs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/>
          <w:iCs/>
          <w:sz w:val="28"/>
          <w:szCs w:val="28"/>
        </w:rPr>
        <w:t>команда. Тривалість презентації – до 5 хвилин. В ній має бути інформація та світлини (відео), де показано різновид рослин та тварин у кутку живої природи, його облаштування, практична робота з догляду за мешканцями живого кутка, проведені спостереження та дослідницька робота.</w:t>
      </w:r>
    </w:p>
    <w:p w:rsidR="00925F3E" w:rsidRDefault="00925F3E" w:rsidP="00925F3E">
      <w:pPr>
        <w:shd w:val="clear" w:color="auto" w:fill="FFFFFF"/>
        <w:tabs>
          <w:tab w:val="left" w:pos="0"/>
        </w:tabs>
        <w:spacing w:after="0"/>
        <w:ind w:left="1134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</w:p>
    <w:p w:rsidR="00925F3E" w:rsidRDefault="00925F3E" w:rsidP="00925F3E">
      <w:pPr>
        <w:numPr>
          <w:ilvl w:val="0"/>
          <w:numId w:val="3"/>
        </w:numPr>
        <w:shd w:val="clear" w:color="auto" w:fill="FFFFFF"/>
        <w:tabs>
          <w:tab w:val="left" w:pos="0"/>
        </w:tabs>
        <w:spacing w:after="0"/>
        <w:ind w:left="0" w:firstLine="60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  <w:r>
        <w:rPr>
          <w:rFonts w:ascii="Times New Roman" w:eastAsia="Times New Roman" w:hAnsi="Times New Roman"/>
          <w:iCs/>
          <w:sz w:val="28"/>
          <w:szCs w:val="28"/>
        </w:rPr>
        <w:t xml:space="preserve">Учасники демонструють свої знання, вміння та навички на двох </w:t>
      </w:r>
      <w:proofErr w:type="spellStart"/>
      <w:r>
        <w:rPr>
          <w:rFonts w:ascii="Times New Roman" w:eastAsia="Times New Roman" w:hAnsi="Times New Roman"/>
          <w:iCs/>
          <w:sz w:val="28"/>
          <w:szCs w:val="28"/>
        </w:rPr>
        <w:t>локаціях</w:t>
      </w:r>
      <w:proofErr w:type="spellEnd"/>
      <w:r>
        <w:rPr>
          <w:rFonts w:ascii="Times New Roman" w:eastAsia="Times New Roman" w:hAnsi="Times New Roman"/>
          <w:iCs/>
          <w:sz w:val="28"/>
          <w:szCs w:val="28"/>
        </w:rPr>
        <w:t>:</w:t>
      </w:r>
    </w:p>
    <w:p w:rsidR="00925F3E" w:rsidRDefault="00925F3E" w:rsidP="00925F3E">
      <w:pPr>
        <w:shd w:val="clear" w:color="auto" w:fill="FFFFFF"/>
        <w:tabs>
          <w:tab w:val="left" w:pos="0"/>
        </w:tabs>
        <w:spacing w:after="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        Локація 1 – </w:t>
      </w:r>
      <w:r>
        <w:rPr>
          <w:rFonts w:ascii="Times New Roman" w:eastAsia="Times New Roman" w:hAnsi="Times New Roman"/>
          <w:iCs/>
          <w:sz w:val="28"/>
          <w:szCs w:val="28"/>
        </w:rPr>
        <w:t xml:space="preserve"> підбір видового складу рослин і тварин – мешканців кутка живої природи  (члени команди повинні назвати 10 рослин і 10 тварин із запропонованих); </w:t>
      </w:r>
    </w:p>
    <w:p w:rsidR="00925F3E" w:rsidRDefault="00925F3E" w:rsidP="00925F3E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iCs/>
          <w:sz w:val="28"/>
          <w:szCs w:val="28"/>
        </w:rPr>
      </w:pPr>
      <w:r>
        <w:rPr>
          <w:rFonts w:ascii="Times New Roman" w:eastAsia="Times New Roman" w:hAnsi="Times New Roman"/>
          <w:iCs/>
          <w:sz w:val="28"/>
          <w:szCs w:val="28"/>
        </w:rPr>
        <w:t xml:space="preserve">       Локація 2 – </w:t>
      </w:r>
      <w:r>
        <w:rPr>
          <w:rFonts w:ascii="Times New Roman" w:hAnsi="Times New Roman"/>
          <w:sz w:val="28"/>
          <w:szCs w:val="28"/>
        </w:rPr>
        <w:t xml:space="preserve">тестові завдання з </w:t>
      </w:r>
      <w:r>
        <w:rPr>
          <w:rFonts w:ascii="Times New Roman" w:eastAsia="Times New Roman" w:hAnsi="Times New Roman"/>
          <w:iCs/>
          <w:sz w:val="28"/>
          <w:szCs w:val="28"/>
        </w:rPr>
        <w:t>облаштування помешкання для найпоширеніших видів тварин кутка</w:t>
      </w:r>
      <w:r>
        <w:rPr>
          <w:rFonts w:ascii="Times New Roman" w:eastAsia="Times New Roman" w:hAnsi="Times New Roman"/>
          <w:b/>
          <w:i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iCs/>
          <w:sz w:val="28"/>
          <w:szCs w:val="28"/>
        </w:rPr>
        <w:t>живої природи (кожен член команди називає певну кількість предметів із запропонованих, які  необхідні для утримання декоративних кролів, папуг, морських свинок, хом’яків, черепах, акваріумних риб);</w:t>
      </w:r>
    </w:p>
    <w:p w:rsidR="00925F3E" w:rsidRDefault="00925F3E" w:rsidP="00925F3E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925F3E" w:rsidRDefault="00925F3E" w:rsidP="00925F3E">
      <w:pPr>
        <w:shd w:val="clear" w:color="auto" w:fill="FFFFFF"/>
        <w:spacing w:after="0"/>
        <w:contextualSpacing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>ІV. Підведення підсумків</w:t>
      </w:r>
    </w:p>
    <w:p w:rsidR="00925F3E" w:rsidRDefault="00925F3E" w:rsidP="00925F3E">
      <w:pPr>
        <w:shd w:val="clear" w:color="auto" w:fill="FFFFFF"/>
        <w:spacing w:after="0"/>
        <w:contextualSpacing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:rsidR="00925F3E" w:rsidRDefault="00925F3E" w:rsidP="00925F3E">
      <w:pPr>
        <w:numPr>
          <w:ilvl w:val="0"/>
          <w:numId w:val="4"/>
        </w:numPr>
        <w:shd w:val="clear" w:color="auto" w:fill="FFFFFF"/>
        <w:spacing w:after="0"/>
        <w:ind w:left="0"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Представлення практичної роботи у кутку живої природи, робота на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локаціях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Конкурсу оцінюються за відповідними критеріями (додаток 3).</w:t>
      </w:r>
    </w:p>
    <w:p w:rsidR="00925F3E" w:rsidRDefault="00925F3E" w:rsidP="00925F3E">
      <w:pPr>
        <w:shd w:val="clear" w:color="auto" w:fill="FFFFFF"/>
        <w:spacing w:after="0"/>
        <w:ind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925F3E" w:rsidRDefault="00925F3E" w:rsidP="00925F3E">
      <w:pPr>
        <w:numPr>
          <w:ilvl w:val="0"/>
          <w:numId w:val="4"/>
        </w:numPr>
        <w:shd w:val="clear" w:color="auto" w:fill="FFFFFF"/>
        <w:spacing w:after="0"/>
        <w:ind w:left="0"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Команди-переможці ІІ (І) етапів Конкурсу, які набрали найбільшу кількість балів (І місце – 1 команда, ІІ місце –1 команда, ІІІ місце – 1 команда), відзначаються відповідно грамотами департаменту освіти, науки та молодіжної політики Івано-Франківської облдержадміністрації (місцевого органу управління освітою).</w:t>
      </w:r>
    </w:p>
    <w:p w:rsidR="00925F3E" w:rsidRDefault="00925F3E" w:rsidP="00925F3E">
      <w:pPr>
        <w:numPr>
          <w:ilvl w:val="0"/>
          <w:numId w:val="4"/>
        </w:numPr>
        <w:shd w:val="clear" w:color="auto" w:fill="FFFFFF"/>
        <w:spacing w:after="0"/>
        <w:ind w:left="0"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Педагогам, які підготували переможців ІІ (І) етапів Конкурсу оголошуються відповідно подяки департаменту освіти, науки та молодіжної політики Івано-Франківської облдержадміністрації (місцевого органу управління освітою).</w:t>
      </w:r>
    </w:p>
    <w:p w:rsidR="00925F3E" w:rsidRDefault="00925F3E" w:rsidP="00925F3E">
      <w:pPr>
        <w:ind w:firstLine="709"/>
        <w:rPr>
          <w:rFonts w:ascii="Times New Roman" w:hAnsi="Times New Roman"/>
          <w:color w:val="000000"/>
          <w:sz w:val="28"/>
          <w:szCs w:val="28"/>
        </w:rPr>
      </w:pPr>
    </w:p>
    <w:p w:rsidR="00925F3E" w:rsidRDefault="00925F3E" w:rsidP="00925F3E">
      <w:pPr>
        <w:numPr>
          <w:ilvl w:val="0"/>
          <w:numId w:val="4"/>
        </w:numPr>
        <w:shd w:val="clear" w:color="auto" w:fill="FFFFFF"/>
        <w:spacing w:after="0"/>
        <w:ind w:left="0"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За умови отримання командами однакової кількості балів перевага надається команді, яка набрала більшу кількість балів на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локаціях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Конкурсу.</w:t>
      </w:r>
    </w:p>
    <w:p w:rsidR="00925F3E" w:rsidRDefault="00925F3E" w:rsidP="00925F3E">
      <w:pPr>
        <w:ind w:firstLine="709"/>
        <w:rPr>
          <w:rFonts w:ascii="Times New Roman" w:hAnsi="Times New Roman"/>
          <w:color w:val="000000"/>
          <w:sz w:val="28"/>
          <w:szCs w:val="28"/>
        </w:rPr>
      </w:pPr>
    </w:p>
    <w:p w:rsidR="00925F3E" w:rsidRDefault="00925F3E" w:rsidP="00925F3E">
      <w:pPr>
        <w:numPr>
          <w:ilvl w:val="0"/>
          <w:numId w:val="4"/>
        </w:numPr>
        <w:shd w:val="clear" w:color="auto" w:fill="FFFFFF"/>
        <w:spacing w:after="0"/>
        <w:ind w:left="0"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>Результати проведення ІІ (І) етапів Конкурсу на підставі протоколів обласного журі затверджуються наказом департаменту освіти, науки та молодіжної політики Івано-Франківської облдержадміністрації (місцевого органу управління освітою).</w:t>
      </w:r>
    </w:p>
    <w:p w:rsidR="00925F3E" w:rsidRDefault="00925F3E" w:rsidP="00925F3E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925F3E" w:rsidRDefault="00925F3E" w:rsidP="00925F3E">
      <w:pPr>
        <w:shd w:val="clear" w:color="auto" w:fill="FFFFFF"/>
        <w:spacing w:after="0"/>
        <w:ind w:firstLine="709"/>
        <w:contextualSpacing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>V. Фінансування</w:t>
      </w:r>
    </w:p>
    <w:p w:rsidR="00925F3E" w:rsidRDefault="00925F3E" w:rsidP="00925F3E">
      <w:pPr>
        <w:numPr>
          <w:ilvl w:val="0"/>
          <w:numId w:val="5"/>
        </w:numPr>
        <w:spacing w:after="0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Витрати на проведення</w:t>
      </w:r>
      <w:r w:rsidRPr="00925F3E">
        <w:rPr>
          <w:rFonts w:ascii="Times New Roman" w:hAnsi="Times New Roman"/>
          <w:sz w:val="28"/>
          <w:szCs w:val="28"/>
          <w:lang w:val="ru-RU"/>
        </w:rPr>
        <w:t xml:space="preserve">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ІІ етапу Конкурсу здійснюються за рахунок коштів Івано-Франківського обласного еколого-натуралістичного центру учнівської молоді</w:t>
      </w:r>
      <w:r>
        <w:rPr>
          <w:rFonts w:ascii="Times New Roman" w:eastAsia="Times New Roman" w:hAnsi="Times New Roman"/>
          <w:sz w:val="28"/>
          <w:szCs w:val="28"/>
        </w:rPr>
        <w:t>.</w:t>
      </w:r>
    </w:p>
    <w:p w:rsidR="00925F3E" w:rsidRDefault="00925F3E" w:rsidP="00925F3E">
      <w:pPr>
        <w:tabs>
          <w:tab w:val="left" w:pos="426"/>
          <w:tab w:val="left" w:pos="851"/>
        </w:tabs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925F3E" w:rsidRDefault="00925F3E" w:rsidP="00925F3E">
      <w:pPr>
        <w:tabs>
          <w:tab w:val="left" w:pos="4536"/>
        </w:tabs>
        <w:spacing w:after="0"/>
        <w:ind w:firstLine="4253"/>
        <w:contextualSpacing/>
        <w:rPr>
          <w:rFonts w:ascii="Times New Roman" w:hAnsi="Times New Roman"/>
          <w:sz w:val="28"/>
          <w:szCs w:val="28"/>
        </w:rPr>
      </w:pPr>
    </w:p>
    <w:p w:rsidR="00FE511E" w:rsidRDefault="00FE511E"/>
    <w:sectPr w:rsidR="00FE511E" w:rsidSect="00176C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B55F1A"/>
    <w:multiLevelType w:val="hybridMultilevel"/>
    <w:tmpl w:val="41BAFDAE"/>
    <w:lvl w:ilvl="0" w:tplc="03983C5E">
      <w:start w:val="1"/>
      <w:numFmt w:val="decimal"/>
      <w:lvlText w:val="%1."/>
      <w:lvlJc w:val="left"/>
      <w:pPr>
        <w:ind w:left="960" w:hanging="360"/>
      </w:pPr>
    </w:lvl>
    <w:lvl w:ilvl="1" w:tplc="04190019">
      <w:start w:val="1"/>
      <w:numFmt w:val="lowerLetter"/>
      <w:lvlText w:val="%2."/>
      <w:lvlJc w:val="left"/>
      <w:pPr>
        <w:ind w:left="1680" w:hanging="360"/>
      </w:pPr>
    </w:lvl>
    <w:lvl w:ilvl="2" w:tplc="0419001B">
      <w:start w:val="1"/>
      <w:numFmt w:val="lowerRoman"/>
      <w:lvlText w:val="%3."/>
      <w:lvlJc w:val="right"/>
      <w:pPr>
        <w:ind w:left="2400" w:hanging="180"/>
      </w:pPr>
    </w:lvl>
    <w:lvl w:ilvl="3" w:tplc="0419000F">
      <w:start w:val="1"/>
      <w:numFmt w:val="decimal"/>
      <w:lvlText w:val="%4."/>
      <w:lvlJc w:val="left"/>
      <w:pPr>
        <w:ind w:left="3120" w:hanging="360"/>
      </w:pPr>
    </w:lvl>
    <w:lvl w:ilvl="4" w:tplc="04190019">
      <w:start w:val="1"/>
      <w:numFmt w:val="lowerLetter"/>
      <w:lvlText w:val="%5."/>
      <w:lvlJc w:val="left"/>
      <w:pPr>
        <w:ind w:left="3840" w:hanging="360"/>
      </w:pPr>
    </w:lvl>
    <w:lvl w:ilvl="5" w:tplc="0419001B">
      <w:start w:val="1"/>
      <w:numFmt w:val="lowerRoman"/>
      <w:lvlText w:val="%6."/>
      <w:lvlJc w:val="right"/>
      <w:pPr>
        <w:ind w:left="4560" w:hanging="180"/>
      </w:pPr>
    </w:lvl>
    <w:lvl w:ilvl="6" w:tplc="0419000F">
      <w:start w:val="1"/>
      <w:numFmt w:val="decimal"/>
      <w:lvlText w:val="%7."/>
      <w:lvlJc w:val="left"/>
      <w:pPr>
        <w:ind w:left="5280" w:hanging="360"/>
      </w:pPr>
    </w:lvl>
    <w:lvl w:ilvl="7" w:tplc="04190019">
      <w:start w:val="1"/>
      <w:numFmt w:val="lowerLetter"/>
      <w:lvlText w:val="%8."/>
      <w:lvlJc w:val="left"/>
      <w:pPr>
        <w:ind w:left="6000" w:hanging="360"/>
      </w:pPr>
    </w:lvl>
    <w:lvl w:ilvl="8" w:tplc="0419001B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13F975A3"/>
    <w:multiLevelType w:val="hybridMultilevel"/>
    <w:tmpl w:val="A698C8B6"/>
    <w:lvl w:ilvl="0" w:tplc="95EAA7CE">
      <w:start w:val="1"/>
      <w:numFmt w:val="decimal"/>
      <w:lvlText w:val="%1."/>
      <w:lvlJc w:val="left"/>
      <w:pPr>
        <w:ind w:left="1005" w:hanging="405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680" w:hanging="360"/>
      </w:pPr>
    </w:lvl>
    <w:lvl w:ilvl="2" w:tplc="0419001B">
      <w:start w:val="1"/>
      <w:numFmt w:val="lowerRoman"/>
      <w:lvlText w:val="%3."/>
      <w:lvlJc w:val="right"/>
      <w:pPr>
        <w:ind w:left="2400" w:hanging="180"/>
      </w:pPr>
    </w:lvl>
    <w:lvl w:ilvl="3" w:tplc="0419000F">
      <w:start w:val="1"/>
      <w:numFmt w:val="decimal"/>
      <w:lvlText w:val="%4."/>
      <w:lvlJc w:val="left"/>
      <w:pPr>
        <w:ind w:left="3120" w:hanging="360"/>
      </w:pPr>
    </w:lvl>
    <w:lvl w:ilvl="4" w:tplc="04190019">
      <w:start w:val="1"/>
      <w:numFmt w:val="lowerLetter"/>
      <w:lvlText w:val="%5."/>
      <w:lvlJc w:val="left"/>
      <w:pPr>
        <w:ind w:left="3840" w:hanging="360"/>
      </w:pPr>
    </w:lvl>
    <w:lvl w:ilvl="5" w:tplc="0419001B">
      <w:start w:val="1"/>
      <w:numFmt w:val="lowerRoman"/>
      <w:lvlText w:val="%6."/>
      <w:lvlJc w:val="right"/>
      <w:pPr>
        <w:ind w:left="4560" w:hanging="180"/>
      </w:pPr>
    </w:lvl>
    <w:lvl w:ilvl="6" w:tplc="0419000F">
      <w:start w:val="1"/>
      <w:numFmt w:val="decimal"/>
      <w:lvlText w:val="%7."/>
      <w:lvlJc w:val="left"/>
      <w:pPr>
        <w:ind w:left="5280" w:hanging="360"/>
      </w:pPr>
    </w:lvl>
    <w:lvl w:ilvl="7" w:tplc="04190019">
      <w:start w:val="1"/>
      <w:numFmt w:val="lowerLetter"/>
      <w:lvlText w:val="%8."/>
      <w:lvlJc w:val="left"/>
      <w:pPr>
        <w:ind w:left="6000" w:hanging="360"/>
      </w:pPr>
    </w:lvl>
    <w:lvl w:ilvl="8" w:tplc="0419001B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1C8F58C9"/>
    <w:multiLevelType w:val="hybridMultilevel"/>
    <w:tmpl w:val="5D7EFEC8"/>
    <w:lvl w:ilvl="0" w:tplc="F620C1B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6A029A5"/>
    <w:multiLevelType w:val="hybridMultilevel"/>
    <w:tmpl w:val="B91C11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9445B9"/>
    <w:multiLevelType w:val="hybridMultilevel"/>
    <w:tmpl w:val="878C8E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25F3E"/>
    <w:rsid w:val="00176CD5"/>
    <w:rsid w:val="00925F3E"/>
    <w:rsid w:val="00CB178F"/>
    <w:rsid w:val="00CC5A7F"/>
    <w:rsid w:val="00FE51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5F3E"/>
    <w:rPr>
      <w:rFonts w:ascii="Calibri" w:eastAsia="Calibri" w:hAnsi="Calibri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25F3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5F3E"/>
    <w:rPr>
      <w:rFonts w:ascii="Calibri" w:eastAsia="Calibri" w:hAnsi="Calibri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25F3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739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oencum.in.u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3428</Words>
  <Characters>1955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dcterms:created xsi:type="dcterms:W3CDTF">2022-04-25T19:34:00Z</dcterms:created>
  <dcterms:modified xsi:type="dcterms:W3CDTF">2022-04-25T19:34:00Z</dcterms:modified>
</cp:coreProperties>
</file>